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CB2" w:rsidRDefault="004427B1">
      <w:r>
        <w:rPr>
          <w:rFonts w:cs="Arial"/>
          <w:noProof/>
          <w:rtl/>
        </w:rPr>
        <w:drawing>
          <wp:inline distT="0" distB="0" distL="0" distR="0">
            <wp:extent cx="5274310" cy="7260629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60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C1CB2" w:rsidSect="00C1605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7B1"/>
    <w:rsid w:val="004427B1"/>
    <w:rsid w:val="007C1CB2"/>
    <w:rsid w:val="00C1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4427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4427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בניה ברטובסקי</dc:creator>
  <cp:lastModifiedBy>בניה ברטובסקי</cp:lastModifiedBy>
  <cp:revision>1</cp:revision>
  <dcterms:created xsi:type="dcterms:W3CDTF">2014-12-17T10:41:00Z</dcterms:created>
  <dcterms:modified xsi:type="dcterms:W3CDTF">2014-12-17T10:42:00Z</dcterms:modified>
</cp:coreProperties>
</file>